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rtl w:val="0"/>
        </w:rPr>
      </w:r>
    </w:p>
    <w:p w:rsidR="00000000" w:rsidDel="00000000" w:rsidP="00000000" w:rsidRDefault="00000000" w:rsidRPr="00000000" w14:paraId="00000002">
      <w:pPr>
        <w:spacing w:after="240" w:before="12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Estructura de Resumen </w:t>
      </w:r>
    </w:p>
    <w:p w:rsidR="00000000" w:rsidDel="00000000" w:rsidP="00000000" w:rsidRDefault="00000000" w:rsidRPr="00000000" w14:paraId="00000003">
      <w:pPr>
        <w:spacing w:after="240" w:before="120" w:line="240" w:lineRule="auto"/>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04">
      <w:pPr>
        <w:spacing w:after="240" w:before="120" w:line="240" w:lineRule="auto"/>
        <w:jc w:val="center"/>
        <w:rPr>
          <w:rFonts w:ascii="Arial" w:cs="Arial" w:eastAsia="Arial" w:hAnsi="Arial"/>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TÍTULO DEL TRABAJO (Título en español)</w:t>
      </w:r>
      <w:r w:rsidDel="00000000" w:rsidR="00000000" w:rsidRPr="00000000">
        <w:rPr>
          <w:rtl w:val="0"/>
        </w:rPr>
      </w:r>
    </w:p>
    <w:p w:rsidR="00000000" w:rsidDel="00000000" w:rsidP="00000000" w:rsidRDefault="00000000" w:rsidRPr="00000000" w14:paraId="00000005">
      <w:pPr>
        <w:spacing w:after="24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TITLE OF PRESENTATION (Título en inglés)</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MSc. Primer autor</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Afiliación institucional, grupo de investigación</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Dirección, número de identificación, ciudad, País, Email, Código ORCID</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Ph.D. Segundo autor</w:t>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Afiliación institucional, grupo de investigación</w:t>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Dirección, número de identificación, ciudad, País, Email, Código ORCID</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Ing. Tercer autor</w:t>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Afiliación institucional, grupo de investigación</w:t>
      </w:r>
    </w:p>
    <w:p w:rsidR="00000000" w:rsidDel="00000000" w:rsidP="00000000" w:rsidRDefault="00000000" w:rsidRPr="00000000" w14:paraId="00000010">
      <w:pPr>
        <w:spacing w:after="0" w:line="240" w:lineRule="auto"/>
        <w:jc w:val="center"/>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sz w:val="24"/>
          <w:szCs w:val="24"/>
          <w:rtl w:val="0"/>
        </w:rPr>
        <w:t xml:space="preserve">Dirección, número de identificación, ciudad, País, Email, Código ORCID</w:t>
      </w: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color w:val="444444"/>
          <w:sz w:val="24"/>
          <w:szCs w:val="24"/>
          <w:highlight w:val="white"/>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Eje temático: xxxxxxxx</w:t>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La presentación de resúmenes está disponible desde el 2 de septiembre de 2024 hasta el 24 de septiembre de 2024, 11:59pm. Los resúmenes deben enviarse a través del correo electrónico </w:t>
      </w:r>
      <w:hyperlink r:id="rId7">
        <w:r w:rsidDel="00000000" w:rsidR="00000000" w:rsidRPr="00000000">
          <w:rPr>
            <w:rFonts w:ascii="Times New Roman" w:cs="Times New Roman" w:eastAsia="Times New Roman" w:hAnsi="Times New Roman"/>
            <w:color w:val="0563c1"/>
            <w:sz w:val="24"/>
            <w:szCs w:val="24"/>
            <w:u w:val="single"/>
            <w:rtl w:val="0"/>
          </w:rPr>
          <w:t xml:space="preserve">encuentroinvestigacionempresarial@ufpso.edu.co</w:t>
        </w:r>
      </w:hyperlink>
      <w:r w:rsidDel="00000000" w:rsidR="00000000" w:rsidRPr="00000000">
        <w:rPr>
          <w:rFonts w:ascii="Times New Roman" w:cs="Times New Roman" w:eastAsia="Times New Roman" w:hAnsi="Times New Roman"/>
          <w:sz w:val="24"/>
          <w:szCs w:val="24"/>
          <w:rtl w:val="0"/>
        </w:rPr>
        <w:t xml:space="preserve"> , en formato de texto Word (.doc o .docx), con un límite de 300 palabras, sin contar abreviaturas, ni referencias bibliográficas, ni caracteres desconocidos. Si en el resumen aparecen siglas o acrónimos deben definirse. El resumen debe ser tipo estructurado, es decir, debe presentarse de la siguiente manera: objetivo, método, resultados (finales, avances o esperados), discusiones y conclusiones. Todos los resúmenes deben enviarse en español e inglés, los autores recibirán una notificación por correo electrónico inmediatamente sean recibidos. Todos los resúmenes serán evaluados por el Comité Científico del evento y el estado de aceptación / rechazo se emitirá a través del correo electrónico de los autores.</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Palabras clave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Escriba las palabras claves separadas por coma. Un máximo de 5 palabras, mínimo 3 ordenadas de forma alfabética.</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 submission is available from August 22, 2022 to September 11, 2022, 23:59. Abstracts must be sent by email to Encuentroinvestigacionempresarial@ufpso.edu.co, in Word text format (.doc or .docx), with a limit of 250 words, without counting abbreviations, bibliographic references, or unknown characters. If abbreviations or acronyms appear in the abstract, they must be defined. The summary must be structured, that is, it must be presented as follows: objective, method, results (final, progress or expected), discussions and conclusions. All abstracts must be submitted in Spanish and English, the authors will receive an email notification immediately upon receipt. All abstracts will be evaluated by the Scientific Committee of the event and the acceptance / rejection status will be issued through the authors' email.</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Write the keywords separated by commas. A maximum of 5 words, a minimum of 3 in alphabetical order.</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Recuerde</w:t>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número máximo de participantes en ponencia será de tres (3) Investigadores y su participación podrá ser de máximo tres (3) ponencias.</w:t>
      </w:r>
    </w:p>
    <w:p w:rsidR="00000000" w:rsidDel="00000000" w:rsidP="00000000" w:rsidRDefault="00000000" w:rsidRPr="00000000" w14:paraId="00000027">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resúmenes se </w:t>
      </w:r>
      <w:r w:rsidDel="00000000" w:rsidR="00000000" w:rsidRPr="00000000">
        <w:rPr>
          <w:rFonts w:ascii="Times New Roman" w:cs="Times New Roman" w:eastAsia="Times New Roman" w:hAnsi="Times New Roman"/>
          <w:sz w:val="24"/>
          <w:szCs w:val="24"/>
          <w:rtl w:val="0"/>
        </w:rPr>
        <w:t xml:space="preserve">compilarán</w:t>
      </w:r>
      <w:r w:rsidDel="00000000" w:rsidR="00000000" w:rsidRPr="00000000">
        <w:rPr>
          <w:rFonts w:ascii="Times New Roman" w:cs="Times New Roman" w:eastAsia="Times New Roman" w:hAnsi="Times New Roman"/>
          <w:sz w:val="24"/>
          <w:szCs w:val="24"/>
          <w:rtl w:val="0"/>
        </w:rPr>
        <w:t xml:space="preserve"> en las memorias del evento.</w:t>
      </w:r>
    </w:p>
    <w:p w:rsidR="00000000" w:rsidDel="00000000" w:rsidP="00000000" w:rsidRDefault="00000000" w:rsidRPr="00000000" w14:paraId="00000028">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certifica a las investigaciones expuestas en el evento.</w:t>
      </w:r>
    </w:p>
    <w:p w:rsidR="00000000" w:rsidDel="00000000" w:rsidP="00000000" w:rsidRDefault="00000000" w:rsidRPr="00000000" w14:paraId="00000029">
      <w:pPr>
        <w:jc w:val="both"/>
        <w:rPr>
          <w:b w:val="1"/>
        </w:rPr>
      </w:pPr>
      <w:r w:rsidDel="00000000" w:rsidR="00000000" w:rsidRPr="00000000">
        <w:rPr>
          <w:rtl w:val="0"/>
        </w:rPr>
      </w:r>
    </w:p>
    <w:sectPr>
      <w:headerReference r:id="rId8" w:type="default"/>
      <w:footerReference r:id="rId9" w:type="default"/>
      <w:pgSz w:h="15840" w:w="12240" w:orient="portrait"/>
      <w:pgMar w:bottom="1701" w:top="1701" w:left="1701" w:right="1134" w:header="85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819775" cy="962025"/>
          <wp:effectExtent b="0" l="0" r="0" t="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819775" cy="96202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1076325</wp:posOffset>
          </wp:positionH>
          <wp:positionV relativeFrom="paragraph">
            <wp:posOffset>4490085</wp:posOffset>
          </wp:positionV>
          <wp:extent cx="5619750" cy="1076325"/>
          <wp:effectExtent b="0" l="0" r="0" t="0"/>
          <wp:wrapNone/>
          <wp:docPr id="1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5619750" cy="10763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-3809</wp:posOffset>
          </wp:positionH>
          <wp:positionV relativeFrom="paragraph">
            <wp:posOffset>-408939</wp:posOffset>
          </wp:positionV>
          <wp:extent cx="5993135" cy="867150"/>
          <wp:effectExtent b="0" l="0" r="0" t="0"/>
          <wp:wrapNone/>
          <wp:docPr id="11" name="image3.jpg"/>
          <a:graphic>
            <a:graphicData uri="http://schemas.openxmlformats.org/drawingml/2006/picture">
              <pic:pic>
                <pic:nvPicPr>
                  <pic:cNvPr id="0" name="image3.jpg"/>
                  <pic:cNvPicPr preferRelativeResize="0"/>
                </pic:nvPicPr>
                <pic:blipFill>
                  <a:blip r:embed="rId1"/>
                  <a:srcRect b="19516" l="3563" r="9179" t="0"/>
                  <a:stretch>
                    <a:fillRect/>
                  </a:stretch>
                </pic:blipFill>
                <pic:spPr>
                  <a:xfrm>
                    <a:off x="0" y="0"/>
                    <a:ext cx="5993135" cy="867150"/>
                  </a:xfrm>
                  <a:prstGeom prst="rect"/>
                  <a:ln/>
                </pic:spPr>
              </pic:pic>
            </a:graphicData>
          </a:graphic>
        </wp:anchor>
      </w:drawing>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E4657"/>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523857"/>
    <w:pPr>
      <w:tabs>
        <w:tab w:val="center" w:pos="4252"/>
        <w:tab w:val="right" w:pos="8504"/>
      </w:tabs>
      <w:spacing w:after="0" w:line="240" w:lineRule="auto"/>
    </w:pPr>
    <w:rPr>
      <w:lang w:val="es-CO"/>
    </w:rPr>
  </w:style>
  <w:style w:type="character" w:styleId="EncabezadoCar" w:customStyle="1">
    <w:name w:val="Encabezado Car"/>
    <w:basedOn w:val="Fuentedeprrafopredeter"/>
    <w:link w:val="Encabezado"/>
    <w:uiPriority w:val="99"/>
    <w:rsid w:val="00523857"/>
  </w:style>
  <w:style w:type="paragraph" w:styleId="Piedepgina">
    <w:name w:val="footer"/>
    <w:basedOn w:val="Normal"/>
    <w:link w:val="PiedepginaCar"/>
    <w:uiPriority w:val="99"/>
    <w:unhideWhenUsed w:val="1"/>
    <w:rsid w:val="00523857"/>
    <w:pPr>
      <w:tabs>
        <w:tab w:val="center" w:pos="4252"/>
        <w:tab w:val="right" w:pos="8504"/>
      </w:tabs>
      <w:spacing w:after="0" w:line="240" w:lineRule="auto"/>
    </w:pPr>
    <w:rPr>
      <w:lang w:val="es-CO"/>
    </w:rPr>
  </w:style>
  <w:style w:type="character" w:styleId="PiedepginaCar" w:customStyle="1">
    <w:name w:val="Pie de página Car"/>
    <w:basedOn w:val="Fuentedeprrafopredeter"/>
    <w:link w:val="Piedepgina"/>
    <w:uiPriority w:val="99"/>
    <w:rsid w:val="00523857"/>
  </w:style>
  <w:style w:type="paragraph" w:styleId="Textodeglobo">
    <w:name w:val="Balloon Text"/>
    <w:basedOn w:val="Normal"/>
    <w:link w:val="TextodegloboCar"/>
    <w:uiPriority w:val="99"/>
    <w:semiHidden w:val="1"/>
    <w:unhideWhenUsed w:val="1"/>
    <w:rsid w:val="00481E0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81E0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ncuentroinvestigacionempresarial@ufpso.edu.co"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K1Y81G3v0UVzxOrntYryELgHw==">CgMxLjAyCGguZ2pkZ3hzMgloLjMwajB6bGw4AHIhMVhwVkFMam5yb3V6R1cwR0hMdzhJVHBNMG9zX3lHQk5f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2023-09-26T14:22:00Z</dcterms:created>
  <dc:creator>Luffi</dc:creator>
</cp:coreProperties>
</file>